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湘西州2022年省定重点民生实事项目完成情况</w:t>
      </w:r>
    </w:p>
    <w:tbl>
      <w:tblPr>
        <w:tblStyle w:val="6"/>
        <w:tblpPr w:leftFromText="180" w:rightFromText="180" w:vertAnchor="text" w:horzAnchor="page" w:tblpX="1072" w:tblpY="44"/>
        <w:tblOverlap w:val="never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31"/>
        <w:gridCol w:w="800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项目指标任务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全州任务完成情况及进度比</w:t>
            </w:r>
          </w:p>
        </w:tc>
        <w:tc>
          <w:tcPr>
            <w:tcW w:w="1222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县市目标任务及完成情况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吉首市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泸溪县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凤凰县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古丈县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花垣县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保靖县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永顺县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龙山县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工作目标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累计完成数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</w:rPr>
              <w:t>每个县市区至少1家定点医疗机构实现普通门诊医疗费用跨省直接结算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388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  <w:lang w:val="en-US" w:eastAsia="zh-CN"/>
              </w:rPr>
              <w:t>全州工作目标8家，完成31家。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5"/>
                <w:szCs w:val="15"/>
              </w:rPr>
              <w:t>每个统筹区实现5个门诊慢特病治疗费用跨省直接结算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2400%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5"/>
                <w:szCs w:val="15"/>
                <w:lang w:val="en-US" w:eastAsia="zh-CN"/>
              </w:rPr>
              <w:t>全州工作目标1家，完成24家。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TI1MDdjZjAyYzk4MTZkMzE0OGUxZTYwY2EyZDkifQ=="/>
  </w:docVars>
  <w:rsids>
    <w:rsidRoot w:val="FF8FF1AC"/>
    <w:rsid w:val="2297A438"/>
    <w:rsid w:val="2EFF98E9"/>
    <w:rsid w:val="2FFF217C"/>
    <w:rsid w:val="36A91A74"/>
    <w:rsid w:val="36DB2C60"/>
    <w:rsid w:val="3BEA7779"/>
    <w:rsid w:val="3E7715FA"/>
    <w:rsid w:val="3F5F29E2"/>
    <w:rsid w:val="56DB2407"/>
    <w:rsid w:val="5BEF2440"/>
    <w:rsid w:val="5DE616F8"/>
    <w:rsid w:val="5EE97F9E"/>
    <w:rsid w:val="5FAE8A2C"/>
    <w:rsid w:val="5FEAFE36"/>
    <w:rsid w:val="61125CD7"/>
    <w:rsid w:val="6F7EEC65"/>
    <w:rsid w:val="6FCD4A4B"/>
    <w:rsid w:val="6FFF5D1F"/>
    <w:rsid w:val="75F63A9A"/>
    <w:rsid w:val="7BBFD708"/>
    <w:rsid w:val="7BFE4429"/>
    <w:rsid w:val="7DDF0238"/>
    <w:rsid w:val="7E59F8DC"/>
    <w:rsid w:val="7E678C31"/>
    <w:rsid w:val="7EFF0C3B"/>
    <w:rsid w:val="7FF76102"/>
    <w:rsid w:val="8E9DC42A"/>
    <w:rsid w:val="AAF9E4E0"/>
    <w:rsid w:val="AB4B591E"/>
    <w:rsid w:val="AFEFC5F7"/>
    <w:rsid w:val="B53D57D8"/>
    <w:rsid w:val="B77F8CA8"/>
    <w:rsid w:val="B9FD2CC7"/>
    <w:rsid w:val="BBFC3CE5"/>
    <w:rsid w:val="BDCED963"/>
    <w:rsid w:val="BEF66591"/>
    <w:rsid w:val="C9FD3164"/>
    <w:rsid w:val="CD3DE48F"/>
    <w:rsid w:val="CFFF10FF"/>
    <w:rsid w:val="D53F86A0"/>
    <w:rsid w:val="D8E5E68C"/>
    <w:rsid w:val="DBFFD14A"/>
    <w:rsid w:val="DD7B490D"/>
    <w:rsid w:val="DDFA43F6"/>
    <w:rsid w:val="DF6FF8CF"/>
    <w:rsid w:val="DF96118F"/>
    <w:rsid w:val="DFEF5B41"/>
    <w:rsid w:val="DFF3352A"/>
    <w:rsid w:val="E6FF1700"/>
    <w:rsid w:val="EDB7AB66"/>
    <w:rsid w:val="EEF51B95"/>
    <w:rsid w:val="EFFBDDA3"/>
    <w:rsid w:val="F12F1ADB"/>
    <w:rsid w:val="F4FD6A69"/>
    <w:rsid w:val="F75705EA"/>
    <w:rsid w:val="FABFDE45"/>
    <w:rsid w:val="FBDFCEC1"/>
    <w:rsid w:val="FF7F0237"/>
    <w:rsid w:val="FF8FF1AC"/>
    <w:rsid w:val="FFB8408F"/>
    <w:rsid w:val="FFF97F4A"/>
    <w:rsid w:val="FFFEC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626</Characters>
  <Lines>0</Lines>
  <Paragraphs>0</Paragraphs>
  <TotalTime>11</TotalTime>
  <ScaleCrop>false</ScaleCrop>
  <LinksUpToDate>false</LinksUpToDate>
  <CharactersWithSpaces>629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2022-11-26T02:27:00Z</dcterms:created>
  <dc:creator>greatwall</dc:creator>
  <cp:lastModifiedBy>龙剑山</cp:lastModifiedBy>
  <dcterms:modified xsi:type="dcterms:W3CDTF">2022-12-01T09:30:00Z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D7B72CDB39AC4104A4B489B3DE164E7A</vt:lpwstr>
  </property>
</Properties>
</file>